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98" w:rsidRDefault="00965798" w:rsidP="00965798">
      <w:pPr>
        <w:jc w:val="center"/>
        <w:rPr>
          <w:sz w:val="28"/>
          <w:szCs w:val="28"/>
        </w:rPr>
      </w:pPr>
      <w:r w:rsidRPr="009E6BB8">
        <w:rPr>
          <w:sz w:val="28"/>
          <w:szCs w:val="28"/>
        </w:rPr>
        <w:t>ПОЛОЖЕНИЕ</w:t>
      </w:r>
    </w:p>
    <w:p w:rsidR="00965798" w:rsidRDefault="00965798" w:rsidP="00312B6F">
      <w:pPr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о </w:t>
      </w:r>
      <w:r w:rsidRPr="001442AD">
        <w:rPr>
          <w:bCs/>
          <w:sz w:val="28"/>
          <w:szCs w:val="28"/>
        </w:rPr>
        <w:t>смотр</w:t>
      </w:r>
      <w:r>
        <w:rPr>
          <w:bCs/>
          <w:sz w:val="28"/>
          <w:szCs w:val="28"/>
        </w:rPr>
        <w:t>е</w:t>
      </w:r>
      <w:r w:rsidRPr="001442AD">
        <w:rPr>
          <w:bCs/>
          <w:sz w:val="28"/>
          <w:szCs w:val="28"/>
        </w:rPr>
        <w:t>-конкурс</w:t>
      </w:r>
      <w:r>
        <w:rPr>
          <w:bCs/>
          <w:sz w:val="28"/>
          <w:szCs w:val="28"/>
        </w:rPr>
        <w:t xml:space="preserve">е </w:t>
      </w:r>
      <w:r w:rsidRPr="001442AD">
        <w:rPr>
          <w:bCs/>
          <w:sz w:val="28"/>
          <w:szCs w:val="28"/>
        </w:rPr>
        <w:t>на лучшую организацию информационной  работы</w:t>
      </w:r>
      <w:r w:rsidRPr="001442AD">
        <w:rPr>
          <w:sz w:val="28"/>
          <w:szCs w:val="28"/>
        </w:rPr>
        <w:t> </w:t>
      </w:r>
      <w:r w:rsidRPr="001442AD">
        <w:rPr>
          <w:sz w:val="28"/>
          <w:szCs w:val="28"/>
        </w:rPr>
        <w:br/>
      </w:r>
      <w:r w:rsidRPr="00312B6F">
        <w:rPr>
          <w:bCs/>
          <w:sz w:val="28"/>
          <w:szCs w:val="28"/>
          <w:u w:val="single"/>
        </w:rPr>
        <w:t xml:space="preserve">среди первичных профсоюзных организаций </w:t>
      </w:r>
    </w:p>
    <w:p w:rsidR="00312B6F" w:rsidRPr="00312B6F" w:rsidRDefault="00312B6F" w:rsidP="00312B6F">
      <w:pPr>
        <w:jc w:val="center"/>
        <w:rPr>
          <w:sz w:val="28"/>
          <w:szCs w:val="28"/>
          <w:u w:val="single"/>
        </w:rPr>
      </w:pPr>
    </w:p>
    <w:p w:rsidR="006C6694" w:rsidRDefault="00312B6F" w:rsidP="006C6694">
      <w:pPr>
        <w:pStyle w:val="a5"/>
        <w:numPr>
          <w:ilvl w:val="0"/>
          <w:numId w:val="1"/>
        </w:num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BF5A19">
        <w:rPr>
          <w:b/>
          <w:color w:val="000000"/>
          <w:sz w:val="28"/>
          <w:szCs w:val="28"/>
        </w:rPr>
        <w:t>Общие положения</w:t>
      </w:r>
    </w:p>
    <w:p w:rsidR="00CA4552" w:rsidRPr="00BF5A19" w:rsidRDefault="00CA4552" w:rsidP="00CA4552">
      <w:pPr>
        <w:pStyle w:val="a5"/>
        <w:shd w:val="clear" w:color="auto" w:fill="FFFFFF"/>
        <w:ind w:left="1069"/>
        <w:textAlignment w:val="baseline"/>
        <w:rPr>
          <w:b/>
          <w:color w:val="000000"/>
          <w:sz w:val="28"/>
          <w:szCs w:val="28"/>
        </w:rPr>
      </w:pPr>
    </w:p>
    <w:p w:rsidR="00312B6F" w:rsidRDefault="00312B6F" w:rsidP="00312B6F">
      <w:pPr>
        <w:pStyle w:val="a5"/>
        <w:numPr>
          <w:ilvl w:val="1"/>
          <w:numId w:val="3"/>
        </w:num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Организатором смотра-конкурса на лучшую организацию </w:t>
      </w:r>
    </w:p>
    <w:p w:rsidR="00312B6F" w:rsidRDefault="00312B6F" w:rsidP="00312B6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841A93">
        <w:rPr>
          <w:color w:val="000000"/>
          <w:sz w:val="28"/>
          <w:szCs w:val="28"/>
        </w:rPr>
        <w:t>информац</w:t>
      </w:r>
      <w:r>
        <w:rPr>
          <w:color w:val="000000"/>
          <w:sz w:val="28"/>
          <w:szCs w:val="28"/>
        </w:rPr>
        <w:t>и</w:t>
      </w:r>
      <w:r w:rsidRPr="00841A93">
        <w:rPr>
          <w:color w:val="000000"/>
          <w:sz w:val="28"/>
          <w:szCs w:val="28"/>
        </w:rPr>
        <w:t xml:space="preserve">онной работы </w:t>
      </w:r>
      <w:r>
        <w:rPr>
          <w:color w:val="000000"/>
          <w:sz w:val="28"/>
          <w:szCs w:val="28"/>
        </w:rPr>
        <w:t xml:space="preserve">среди первичных профсоюзных организаций (далее - смотр-конкурс) </w:t>
      </w:r>
      <w:r w:rsidRPr="00841A93">
        <w:rPr>
          <w:color w:val="000000"/>
          <w:sz w:val="28"/>
          <w:szCs w:val="28"/>
        </w:rPr>
        <w:t xml:space="preserve">является Федерация профсоюзов </w:t>
      </w:r>
      <w:r>
        <w:rPr>
          <w:color w:val="000000"/>
          <w:sz w:val="28"/>
          <w:szCs w:val="28"/>
        </w:rPr>
        <w:t>Челябинской области (далее - Федерация).</w:t>
      </w:r>
    </w:p>
    <w:p w:rsidR="00312B6F" w:rsidRDefault="00312B6F" w:rsidP="00312B6F">
      <w:pPr>
        <w:pStyle w:val="a5"/>
        <w:numPr>
          <w:ilvl w:val="1"/>
          <w:numId w:val="3"/>
        </w:num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Координацию работы по подготовке и проведению смотра-конкурса </w:t>
      </w:r>
    </w:p>
    <w:p w:rsidR="00312B6F" w:rsidRDefault="00312B6F" w:rsidP="00312B6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841A93">
        <w:rPr>
          <w:color w:val="000000"/>
          <w:sz w:val="28"/>
          <w:szCs w:val="28"/>
        </w:rPr>
        <w:t>осуществляет пресс-центр Федерации.</w:t>
      </w:r>
    </w:p>
    <w:p w:rsidR="00312B6F" w:rsidRDefault="00312B6F" w:rsidP="00312B6F">
      <w:pPr>
        <w:pStyle w:val="a5"/>
        <w:numPr>
          <w:ilvl w:val="1"/>
          <w:numId w:val="3"/>
        </w:num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Оргкомитета смотра-конкурса и смета расходов утверждаются </w:t>
      </w:r>
    </w:p>
    <w:p w:rsidR="00312B6F" w:rsidRPr="00841A93" w:rsidRDefault="00312B6F" w:rsidP="00312B6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841A93">
        <w:rPr>
          <w:color w:val="000000"/>
          <w:sz w:val="28"/>
          <w:szCs w:val="28"/>
        </w:rPr>
        <w:t>Президиумом Федерации.</w:t>
      </w:r>
    </w:p>
    <w:p w:rsidR="00965798" w:rsidRPr="00965798" w:rsidRDefault="00965798" w:rsidP="00965798">
      <w:pPr>
        <w:jc w:val="center"/>
        <w:rPr>
          <w:bCs/>
          <w:sz w:val="28"/>
          <w:szCs w:val="28"/>
          <w:u w:val="single"/>
        </w:rPr>
      </w:pPr>
    </w:p>
    <w:p w:rsidR="006C6694" w:rsidRDefault="00965798" w:rsidP="006C6694">
      <w:pPr>
        <w:pStyle w:val="a5"/>
        <w:numPr>
          <w:ilvl w:val="0"/>
          <w:numId w:val="3"/>
        </w:num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BF5A19">
        <w:rPr>
          <w:b/>
          <w:color w:val="000000"/>
          <w:sz w:val="28"/>
          <w:szCs w:val="28"/>
        </w:rPr>
        <w:t>Цели и задачи смотра-конкурса</w:t>
      </w:r>
    </w:p>
    <w:p w:rsidR="00CA4552" w:rsidRPr="00BF5A19" w:rsidRDefault="00CA4552" w:rsidP="00CA4552">
      <w:pPr>
        <w:pStyle w:val="a5"/>
        <w:shd w:val="clear" w:color="auto" w:fill="FFFFFF"/>
        <w:ind w:left="450"/>
        <w:textAlignment w:val="baseline"/>
        <w:rPr>
          <w:b/>
          <w:color w:val="000000"/>
          <w:sz w:val="28"/>
          <w:szCs w:val="28"/>
        </w:rPr>
      </w:pPr>
    </w:p>
    <w:p w:rsidR="00965798" w:rsidRPr="006940CB" w:rsidRDefault="00A47E14" w:rsidP="0005600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65798" w:rsidRPr="006940CB">
        <w:rPr>
          <w:color w:val="000000"/>
          <w:sz w:val="28"/>
          <w:szCs w:val="28"/>
        </w:rPr>
        <w:t>.1. Смотр-конкурс проводится с целью дальнейшего совершенствования информационной деятельности, внедрения новых </w:t>
      </w:r>
      <w:hyperlink r:id="rId6" w:tooltip="Информационные технологии" w:history="1">
        <w:r w:rsidR="00965798" w:rsidRPr="006940CB">
          <w:rPr>
            <w:sz w:val="28"/>
            <w:szCs w:val="28"/>
          </w:rPr>
          <w:t>информационных технологий</w:t>
        </w:r>
      </w:hyperlink>
      <w:r w:rsidR="00965798" w:rsidRPr="006940CB">
        <w:rPr>
          <w:color w:val="000000"/>
          <w:sz w:val="28"/>
          <w:szCs w:val="28"/>
        </w:rPr>
        <w:t> в первичных организациях, направленных на усиление  мотивации профсоюзного членства и рост общественной активности в защите трудовых и социально-экономических прав членов профсоюза.</w:t>
      </w:r>
    </w:p>
    <w:p w:rsidR="00965798" w:rsidRPr="006940CB" w:rsidRDefault="00A47E14" w:rsidP="0005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5798" w:rsidRPr="006940CB">
        <w:rPr>
          <w:sz w:val="28"/>
          <w:szCs w:val="28"/>
        </w:rPr>
        <w:t xml:space="preserve">.2. Основными задачами смотра-конкурса являются: </w:t>
      </w:r>
    </w:p>
    <w:p w:rsidR="00965798" w:rsidRPr="006940CB" w:rsidRDefault="00965798" w:rsidP="0005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40CB">
        <w:rPr>
          <w:color w:val="000000"/>
          <w:sz w:val="28"/>
          <w:szCs w:val="28"/>
        </w:rPr>
        <w:t>- активизация работы первичных профсоюзных организаций в области информационной политики;</w:t>
      </w:r>
      <w:r w:rsidRPr="006940CB">
        <w:rPr>
          <w:sz w:val="28"/>
          <w:szCs w:val="28"/>
        </w:rPr>
        <w:t xml:space="preserve"> </w:t>
      </w:r>
    </w:p>
    <w:p w:rsidR="00965798" w:rsidRPr="006940CB" w:rsidRDefault="00965798" w:rsidP="0005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40CB">
        <w:rPr>
          <w:sz w:val="28"/>
          <w:szCs w:val="28"/>
        </w:rPr>
        <w:t xml:space="preserve">- обеспечение информационной связи между первичными профсоюзными организациями, </w:t>
      </w:r>
      <w:r w:rsidR="00C053C3">
        <w:rPr>
          <w:sz w:val="28"/>
          <w:szCs w:val="28"/>
        </w:rPr>
        <w:t xml:space="preserve">областными организациями профсоюзов, Федерацией, </w:t>
      </w:r>
      <w:r w:rsidRPr="006940CB">
        <w:rPr>
          <w:sz w:val="28"/>
          <w:szCs w:val="28"/>
        </w:rPr>
        <w:t xml:space="preserve">постоянной информированности профактива о деятельности профсоюзных органов, об оценке положения дел с позиций профсоюзов; </w:t>
      </w:r>
    </w:p>
    <w:p w:rsidR="00965798" w:rsidRPr="006940CB" w:rsidRDefault="00965798" w:rsidP="0005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40CB">
        <w:rPr>
          <w:sz w:val="28"/>
          <w:szCs w:val="28"/>
        </w:rPr>
        <w:t>- изучение, обобщение и распространение передового опыта информационной работы, его популяризация с целью совершенствования форм и методов профсоюзной работы;</w:t>
      </w:r>
    </w:p>
    <w:p w:rsidR="00965798" w:rsidRPr="006940CB" w:rsidRDefault="00965798" w:rsidP="0005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40CB">
        <w:rPr>
          <w:sz w:val="28"/>
          <w:szCs w:val="28"/>
        </w:rPr>
        <w:t>- развитие новых информационных технологий в первичных профсоюзных организациях, направленных на усиление мотивации профсоюзного членства;</w:t>
      </w:r>
    </w:p>
    <w:p w:rsidR="00965798" w:rsidRPr="006940CB" w:rsidRDefault="00965798" w:rsidP="0005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40CB">
        <w:rPr>
          <w:sz w:val="28"/>
          <w:szCs w:val="28"/>
        </w:rPr>
        <w:t>- создание постоянно действующей системы информирования членов профсоюза;</w:t>
      </w:r>
    </w:p>
    <w:p w:rsidR="00965798" w:rsidRPr="006940CB" w:rsidRDefault="00965798" w:rsidP="00056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40CB">
        <w:rPr>
          <w:sz w:val="28"/>
          <w:szCs w:val="28"/>
        </w:rPr>
        <w:t>- повышение профессионализма и информационной культуры профсоюзного актива.</w:t>
      </w:r>
    </w:p>
    <w:p w:rsidR="006C6694" w:rsidRDefault="006C6694" w:rsidP="00056007">
      <w:pPr>
        <w:jc w:val="both"/>
        <w:rPr>
          <w:b/>
          <w:bCs/>
          <w:sz w:val="28"/>
          <w:szCs w:val="28"/>
        </w:rPr>
      </w:pPr>
    </w:p>
    <w:p w:rsidR="00CA4552" w:rsidRDefault="00CA4552" w:rsidP="00056007">
      <w:pPr>
        <w:jc w:val="both"/>
        <w:rPr>
          <w:b/>
          <w:bCs/>
          <w:sz w:val="28"/>
          <w:szCs w:val="28"/>
        </w:rPr>
      </w:pPr>
    </w:p>
    <w:p w:rsidR="00E00A03" w:rsidRPr="00BF5A19" w:rsidRDefault="00965798" w:rsidP="00E00A03">
      <w:pPr>
        <w:pStyle w:val="a5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BF5A19">
        <w:rPr>
          <w:b/>
          <w:bCs/>
          <w:sz w:val="28"/>
          <w:szCs w:val="28"/>
        </w:rPr>
        <w:t>Участники смотра-конкурса</w:t>
      </w:r>
    </w:p>
    <w:p w:rsidR="00B12C10" w:rsidRDefault="00002580" w:rsidP="00FF3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5798" w:rsidRPr="006940CB">
        <w:rPr>
          <w:sz w:val="28"/>
          <w:szCs w:val="28"/>
        </w:rPr>
        <w:t>.</w:t>
      </w:r>
      <w:r w:rsidR="004B0CA0">
        <w:rPr>
          <w:sz w:val="28"/>
          <w:szCs w:val="28"/>
        </w:rPr>
        <w:t>1</w:t>
      </w:r>
      <w:r w:rsidR="00B12C10">
        <w:rPr>
          <w:sz w:val="28"/>
          <w:szCs w:val="28"/>
        </w:rPr>
        <w:t xml:space="preserve">. В смотре-конкурсе участвуют первичные профсоюзные организации, состоящие на учете в областных организациях профсоюзов </w:t>
      </w:r>
      <w:r w:rsidR="00B12C10">
        <w:rPr>
          <w:sz w:val="28"/>
          <w:szCs w:val="28"/>
        </w:rPr>
        <w:lastRenderedPageBreak/>
        <w:t xml:space="preserve">(членских организациях Федерации), и первичные профсоюзные организации, состоящие </w:t>
      </w:r>
      <w:r w:rsidR="00B12C10" w:rsidRPr="004B0CA0">
        <w:rPr>
          <w:sz w:val="28"/>
          <w:szCs w:val="28"/>
        </w:rPr>
        <w:t xml:space="preserve">на </w:t>
      </w:r>
      <w:proofErr w:type="spellStart"/>
      <w:r w:rsidR="00B12C10" w:rsidRPr="004B0CA0">
        <w:rPr>
          <w:sz w:val="28"/>
          <w:szCs w:val="28"/>
        </w:rPr>
        <w:t>профобслуживании</w:t>
      </w:r>
      <w:proofErr w:type="spellEnd"/>
      <w:r w:rsidR="00B12C10" w:rsidRPr="004B0CA0">
        <w:rPr>
          <w:sz w:val="28"/>
          <w:szCs w:val="28"/>
        </w:rPr>
        <w:t xml:space="preserve"> в Федерации</w:t>
      </w:r>
      <w:r w:rsidR="00B12C10">
        <w:rPr>
          <w:sz w:val="28"/>
          <w:szCs w:val="28"/>
        </w:rPr>
        <w:t>.</w:t>
      </w:r>
    </w:p>
    <w:p w:rsidR="004B0CA0" w:rsidRDefault="00B12C10" w:rsidP="00FF37D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965798" w:rsidRPr="006940CB">
        <w:rPr>
          <w:sz w:val="28"/>
          <w:szCs w:val="28"/>
        </w:rPr>
        <w:t xml:space="preserve">Смотр-конкурс проводится по </w:t>
      </w:r>
      <w:r w:rsidR="00D0752D">
        <w:rPr>
          <w:sz w:val="28"/>
          <w:szCs w:val="28"/>
        </w:rPr>
        <w:t>двум</w:t>
      </w:r>
      <w:r w:rsidR="00965798" w:rsidRPr="006940CB">
        <w:rPr>
          <w:sz w:val="28"/>
          <w:szCs w:val="28"/>
        </w:rPr>
        <w:t xml:space="preserve"> группам:</w:t>
      </w:r>
      <w:r w:rsidR="00965798" w:rsidRPr="006940CB">
        <w:rPr>
          <w:sz w:val="28"/>
          <w:szCs w:val="28"/>
        </w:rPr>
        <w:br/>
      </w:r>
      <w:r w:rsidR="00965798" w:rsidRPr="006940CB">
        <w:rPr>
          <w:bCs/>
          <w:sz w:val="28"/>
          <w:szCs w:val="28"/>
        </w:rPr>
        <w:t xml:space="preserve">1 группа: </w:t>
      </w:r>
      <w:r w:rsidR="00D0752D">
        <w:rPr>
          <w:bCs/>
          <w:sz w:val="28"/>
          <w:szCs w:val="28"/>
        </w:rPr>
        <w:t>численность членов профсоюза до 1 тысячи человек</w:t>
      </w:r>
      <w:r w:rsidR="004B0CA0">
        <w:rPr>
          <w:bCs/>
          <w:sz w:val="28"/>
          <w:szCs w:val="28"/>
        </w:rPr>
        <w:t>;</w:t>
      </w:r>
    </w:p>
    <w:p w:rsidR="004B0CA0" w:rsidRDefault="00965798" w:rsidP="00FF37DF">
      <w:pPr>
        <w:jc w:val="both"/>
        <w:rPr>
          <w:sz w:val="28"/>
          <w:szCs w:val="28"/>
        </w:rPr>
      </w:pPr>
      <w:r w:rsidRPr="006940CB">
        <w:rPr>
          <w:bCs/>
          <w:sz w:val="28"/>
          <w:szCs w:val="28"/>
        </w:rPr>
        <w:t xml:space="preserve">2 группа: </w:t>
      </w:r>
      <w:r w:rsidR="00D0752D">
        <w:rPr>
          <w:bCs/>
          <w:sz w:val="28"/>
          <w:szCs w:val="28"/>
        </w:rPr>
        <w:t>численность членов профсоюза более 1 тысячи человек</w:t>
      </w:r>
      <w:r w:rsidR="004B0CA0">
        <w:rPr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5000" w:type="pct"/>
        <w:tblCellSpacing w:w="7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05"/>
      </w:tblGrid>
      <w:tr w:rsidR="00965798" w:rsidRPr="006940CB" w:rsidTr="00570140">
        <w:trPr>
          <w:tblCellSpacing w:w="75" w:type="dxa"/>
        </w:trPr>
        <w:tc>
          <w:tcPr>
            <w:tcW w:w="4847" w:type="pct"/>
            <w:hideMark/>
          </w:tcPr>
          <w:p w:rsidR="00E00A03" w:rsidRPr="00BF5A19" w:rsidRDefault="00965798" w:rsidP="00E00A03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BF5A19">
              <w:rPr>
                <w:b/>
                <w:sz w:val="28"/>
                <w:szCs w:val="28"/>
              </w:rPr>
              <w:t>Порядок и сроки проведения смотра-конкурса</w:t>
            </w:r>
          </w:p>
          <w:p w:rsidR="00965798" w:rsidRDefault="009501D8" w:rsidP="0005600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65798" w:rsidRPr="006940CB">
              <w:rPr>
                <w:sz w:val="28"/>
                <w:szCs w:val="28"/>
              </w:rPr>
              <w:t>.1.  Смотр-конкурс проводится  с  1</w:t>
            </w:r>
            <w:r w:rsidR="00560D39">
              <w:rPr>
                <w:sz w:val="28"/>
                <w:szCs w:val="28"/>
              </w:rPr>
              <w:t>5 августа до 1 ноября</w:t>
            </w:r>
            <w:r w:rsidR="00965798" w:rsidRPr="006940CB">
              <w:rPr>
                <w:sz w:val="28"/>
                <w:szCs w:val="28"/>
              </w:rPr>
              <w:t xml:space="preserve"> 2017 г. </w:t>
            </w:r>
          </w:p>
          <w:p w:rsidR="002A5B54" w:rsidRDefault="002A5B54" w:rsidP="002A5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4.2. Заявка на участие в смотре-конкурсе и конкурсные </w:t>
            </w:r>
            <w:r w:rsidRPr="00E55018">
              <w:rPr>
                <w:sz w:val="28"/>
                <w:szCs w:val="28"/>
              </w:rPr>
              <w:t xml:space="preserve">материалы </w:t>
            </w:r>
            <w:r w:rsidR="008804C5" w:rsidRPr="00FB024C">
              <w:rPr>
                <w:sz w:val="28"/>
                <w:szCs w:val="28"/>
                <w:u w:val="single"/>
              </w:rPr>
              <w:t xml:space="preserve"> за период 2016-2017 г</w:t>
            </w:r>
            <w:r w:rsidR="008804C5">
              <w:rPr>
                <w:sz w:val="28"/>
                <w:szCs w:val="28"/>
                <w:u w:val="single"/>
              </w:rPr>
              <w:t>г.</w:t>
            </w:r>
            <w:r w:rsidR="008804C5">
              <w:rPr>
                <w:sz w:val="28"/>
                <w:szCs w:val="28"/>
              </w:rPr>
              <w:t xml:space="preserve"> </w:t>
            </w:r>
            <w:r w:rsidRPr="00E55018">
              <w:rPr>
                <w:sz w:val="28"/>
                <w:szCs w:val="28"/>
              </w:rPr>
              <w:t xml:space="preserve">представляются в </w:t>
            </w:r>
            <w:r>
              <w:rPr>
                <w:sz w:val="28"/>
                <w:szCs w:val="28"/>
              </w:rPr>
              <w:t xml:space="preserve">пресс-центр Федерации или направляются на </w:t>
            </w:r>
            <w:r>
              <w:rPr>
                <w:sz w:val="28"/>
                <w:szCs w:val="28"/>
                <w:lang w:val="en-US"/>
              </w:rPr>
              <w:t>e</w:t>
            </w:r>
            <w:r w:rsidRPr="00234C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:</w:t>
            </w:r>
            <w:r w:rsidRPr="00234C8B">
              <w:rPr>
                <w:sz w:val="28"/>
                <w:szCs w:val="28"/>
              </w:rPr>
              <w:t xml:space="preserve"> </w:t>
            </w:r>
            <w:hyperlink r:id="rId7" w:history="1">
              <w:r w:rsidRPr="000E1D89">
                <w:rPr>
                  <w:rStyle w:val="a6"/>
                  <w:sz w:val="28"/>
                  <w:szCs w:val="28"/>
                  <w:lang w:val="en-US"/>
                </w:rPr>
                <w:t>profred</w:t>
              </w:r>
              <w:r w:rsidRPr="000E1D89">
                <w:rPr>
                  <w:rStyle w:val="a6"/>
                  <w:sz w:val="28"/>
                  <w:szCs w:val="28"/>
                </w:rPr>
                <w:t>@</w:t>
              </w:r>
              <w:r w:rsidRPr="000E1D89">
                <w:rPr>
                  <w:rStyle w:val="a6"/>
                  <w:sz w:val="28"/>
                  <w:szCs w:val="28"/>
                  <w:lang w:val="en-US"/>
                </w:rPr>
                <w:t>bk</w:t>
              </w:r>
              <w:r w:rsidRPr="000E1D89">
                <w:rPr>
                  <w:rStyle w:val="a6"/>
                  <w:sz w:val="28"/>
                  <w:szCs w:val="28"/>
                </w:rPr>
                <w:t>.</w:t>
              </w:r>
              <w:r w:rsidRPr="000E1D89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sz w:val="28"/>
                <w:szCs w:val="28"/>
              </w:rPr>
              <w:t>.</w:t>
            </w:r>
          </w:p>
          <w:p w:rsidR="00965798" w:rsidRPr="006940CB" w:rsidRDefault="0055730B" w:rsidP="00557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9501D8">
              <w:rPr>
                <w:sz w:val="28"/>
                <w:szCs w:val="28"/>
              </w:rPr>
              <w:t>4.</w:t>
            </w:r>
            <w:r w:rsidR="002A5B54">
              <w:rPr>
                <w:sz w:val="28"/>
                <w:szCs w:val="28"/>
              </w:rPr>
              <w:t>3</w:t>
            </w:r>
            <w:r w:rsidR="009501D8">
              <w:rPr>
                <w:sz w:val="28"/>
                <w:szCs w:val="28"/>
              </w:rPr>
              <w:t xml:space="preserve">. </w:t>
            </w:r>
            <w:r w:rsidR="00965798" w:rsidRPr="006940CB">
              <w:rPr>
                <w:sz w:val="28"/>
                <w:szCs w:val="28"/>
              </w:rPr>
              <w:t xml:space="preserve">Заявка </w:t>
            </w:r>
            <w:r w:rsidR="00335545">
              <w:rPr>
                <w:sz w:val="28"/>
                <w:szCs w:val="28"/>
              </w:rPr>
              <w:t xml:space="preserve">на участие в смотре-конкурсе </w:t>
            </w:r>
            <w:r w:rsidR="00965798" w:rsidRPr="006940CB">
              <w:rPr>
                <w:sz w:val="28"/>
                <w:szCs w:val="28"/>
              </w:rPr>
              <w:t>должна содержать: название первичной профсоюзной организации, юридический адрес, контакты</w:t>
            </w:r>
            <w:r w:rsidR="00335545">
              <w:rPr>
                <w:sz w:val="28"/>
                <w:szCs w:val="28"/>
              </w:rPr>
              <w:t>:</w:t>
            </w:r>
            <w:r w:rsidR="00965798" w:rsidRPr="006940CB">
              <w:rPr>
                <w:sz w:val="28"/>
                <w:szCs w:val="28"/>
              </w:rPr>
              <w:t xml:space="preserve"> </w:t>
            </w:r>
            <w:proofErr w:type="gramStart"/>
            <w:r w:rsidR="00965798" w:rsidRPr="006940CB">
              <w:rPr>
                <w:sz w:val="28"/>
                <w:szCs w:val="28"/>
              </w:rPr>
              <w:t>Ф.И.О. председателя первичной профсоюзной организации, должность, контактные телефоны; конкурсные наглядные материалы (план информационной работы, протоколы заседаний профкома по информационным вопросам, протоколы собраний первичной профсоюзной организации за 2016-2017 годы, на которых рассматривалась информационная работа, описание профсоюзного стенда и т.д.); подробную информацию об основных направлениях информационной работы первичной профсоюзной организации в  </w:t>
            </w:r>
            <w:r w:rsidR="00E72C22">
              <w:rPr>
                <w:sz w:val="28"/>
                <w:szCs w:val="28"/>
              </w:rPr>
              <w:t>2016-</w:t>
            </w:r>
            <w:r w:rsidR="00965798" w:rsidRPr="006940CB">
              <w:rPr>
                <w:sz w:val="28"/>
                <w:szCs w:val="28"/>
              </w:rPr>
              <w:t xml:space="preserve">2017  </w:t>
            </w:r>
            <w:r w:rsidR="00E72C22">
              <w:rPr>
                <w:sz w:val="28"/>
                <w:szCs w:val="28"/>
              </w:rPr>
              <w:t>г</w:t>
            </w:r>
            <w:r w:rsidR="00965798" w:rsidRPr="006940CB">
              <w:rPr>
                <w:sz w:val="28"/>
                <w:szCs w:val="28"/>
              </w:rPr>
              <w:t>г.; фото-, видеоматериалы.</w:t>
            </w:r>
            <w:proofErr w:type="gramEnd"/>
          </w:p>
          <w:p w:rsidR="00965798" w:rsidRDefault="009501D8" w:rsidP="0005600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5730B">
              <w:rPr>
                <w:sz w:val="28"/>
                <w:szCs w:val="28"/>
              </w:rPr>
              <w:t>.</w:t>
            </w:r>
            <w:r w:rsidR="002A5B54">
              <w:rPr>
                <w:sz w:val="28"/>
                <w:szCs w:val="28"/>
              </w:rPr>
              <w:t>4</w:t>
            </w:r>
            <w:r w:rsidR="0055730B">
              <w:rPr>
                <w:sz w:val="28"/>
                <w:szCs w:val="28"/>
              </w:rPr>
              <w:t>.  Оргкомитет</w:t>
            </w:r>
            <w:r w:rsidR="00965798" w:rsidRPr="006940CB">
              <w:rPr>
                <w:sz w:val="28"/>
                <w:szCs w:val="28"/>
              </w:rPr>
              <w:t xml:space="preserve"> проводит оценку поступающих на смотр-конкурс материалов и имеет право проверки первичных профсоюзных организаций по всем показателям информационной работы.</w:t>
            </w:r>
          </w:p>
          <w:p w:rsidR="00335545" w:rsidRDefault="00335545" w:rsidP="00335545">
            <w:pPr>
              <w:jc w:val="both"/>
              <w:rPr>
                <w:sz w:val="28"/>
                <w:szCs w:val="28"/>
              </w:rPr>
            </w:pPr>
            <w:r w:rsidRPr="00E55018">
              <w:rPr>
                <w:sz w:val="28"/>
                <w:szCs w:val="28"/>
              </w:rPr>
              <w:t xml:space="preserve">Представленные </w:t>
            </w:r>
            <w:r>
              <w:rPr>
                <w:sz w:val="28"/>
                <w:szCs w:val="28"/>
              </w:rPr>
              <w:t>на смотр-конкурс</w:t>
            </w:r>
            <w:r w:rsidRPr="00E55018">
              <w:rPr>
                <w:sz w:val="28"/>
                <w:szCs w:val="28"/>
              </w:rPr>
              <w:t xml:space="preserve"> материалы не возвращаются и не рецензируются. </w:t>
            </w:r>
          </w:p>
          <w:p w:rsidR="00965798" w:rsidRPr="006940CB" w:rsidRDefault="00965798" w:rsidP="00570140">
            <w:pPr>
              <w:rPr>
                <w:sz w:val="28"/>
                <w:szCs w:val="28"/>
              </w:rPr>
            </w:pPr>
          </w:p>
          <w:p w:rsidR="00965798" w:rsidRDefault="000257B8" w:rsidP="00570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65798" w:rsidRPr="006223B1">
              <w:rPr>
                <w:b/>
                <w:sz w:val="28"/>
                <w:szCs w:val="28"/>
              </w:rPr>
              <w:t>. Показатели информационной работы</w:t>
            </w:r>
          </w:p>
          <w:p w:rsidR="00965798" w:rsidRDefault="00965798" w:rsidP="00570140">
            <w:pPr>
              <w:jc w:val="center"/>
              <w:rPr>
                <w:b/>
                <w:sz w:val="28"/>
                <w:szCs w:val="28"/>
              </w:rPr>
            </w:pPr>
            <w:r w:rsidRPr="006223B1">
              <w:rPr>
                <w:b/>
                <w:sz w:val="28"/>
                <w:szCs w:val="28"/>
              </w:rPr>
              <w:t>первичной профсоюзной организации</w:t>
            </w:r>
          </w:p>
          <w:p w:rsidR="006D1857" w:rsidRPr="006223B1" w:rsidRDefault="006D1857" w:rsidP="00570140">
            <w:pPr>
              <w:jc w:val="center"/>
              <w:rPr>
                <w:b/>
                <w:sz w:val="28"/>
                <w:szCs w:val="28"/>
              </w:rPr>
            </w:pPr>
          </w:p>
          <w:p w:rsidR="00CA4552" w:rsidRDefault="000257B8" w:rsidP="00D67B0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65798" w:rsidRPr="006940CB">
              <w:rPr>
                <w:sz w:val="28"/>
                <w:szCs w:val="28"/>
              </w:rPr>
              <w:t xml:space="preserve">.1.  </w:t>
            </w:r>
            <w:proofErr w:type="gramStart"/>
            <w:r w:rsidR="00965798" w:rsidRPr="006940CB">
              <w:rPr>
                <w:sz w:val="28"/>
                <w:szCs w:val="28"/>
              </w:rPr>
              <w:t>Информационная работа, проводимая первичными профсоюзными организациями</w:t>
            </w:r>
            <w:r w:rsidR="006D1857">
              <w:rPr>
                <w:sz w:val="28"/>
                <w:szCs w:val="28"/>
              </w:rPr>
              <w:t xml:space="preserve"> в период 2016-2017 гг.</w:t>
            </w:r>
            <w:r w:rsidR="00965798" w:rsidRPr="006940CB">
              <w:rPr>
                <w:sz w:val="28"/>
                <w:szCs w:val="28"/>
              </w:rPr>
              <w:t xml:space="preserve">, оценивается по следующим показателям: уровень охвата профсоюзным членством, наличие информационного стенда, </w:t>
            </w:r>
            <w:r w:rsidR="00965798">
              <w:rPr>
                <w:sz w:val="28"/>
                <w:szCs w:val="28"/>
              </w:rPr>
              <w:t xml:space="preserve">количество выписываемых </w:t>
            </w:r>
            <w:r w:rsidR="00965798" w:rsidRPr="006940CB">
              <w:rPr>
                <w:sz w:val="28"/>
                <w:szCs w:val="28"/>
              </w:rPr>
              <w:t xml:space="preserve">газет «Солидарность» </w:t>
            </w:r>
            <w:r w:rsidR="00335545">
              <w:rPr>
                <w:sz w:val="28"/>
                <w:szCs w:val="28"/>
              </w:rPr>
              <w:t xml:space="preserve">(печатая версия издания) </w:t>
            </w:r>
            <w:r w:rsidR="00965798" w:rsidRPr="006940CB">
              <w:rPr>
                <w:sz w:val="28"/>
                <w:szCs w:val="28"/>
              </w:rPr>
              <w:t>и «</w:t>
            </w:r>
            <w:r w:rsidR="009D25ED">
              <w:rPr>
                <w:sz w:val="28"/>
                <w:szCs w:val="28"/>
              </w:rPr>
              <w:t>Труд и время на Южном Урале»</w:t>
            </w:r>
            <w:r w:rsidR="00965798" w:rsidRPr="006940CB">
              <w:rPr>
                <w:sz w:val="28"/>
                <w:szCs w:val="28"/>
              </w:rPr>
              <w:t xml:space="preserve">,  наличие почтового электронного ящика, </w:t>
            </w:r>
            <w:r w:rsidR="00965798">
              <w:rPr>
                <w:sz w:val="28"/>
                <w:szCs w:val="28"/>
              </w:rPr>
              <w:t xml:space="preserve">наличие сайта или страницы на сайте работодателя, наличие страницы в социальных сетях, </w:t>
            </w:r>
            <w:r w:rsidR="00965798" w:rsidRPr="006940CB">
              <w:rPr>
                <w:sz w:val="28"/>
                <w:szCs w:val="28"/>
              </w:rPr>
              <w:t>информационны</w:t>
            </w:r>
            <w:r w:rsidR="009D25ED">
              <w:rPr>
                <w:sz w:val="28"/>
                <w:szCs w:val="28"/>
              </w:rPr>
              <w:t>е</w:t>
            </w:r>
            <w:r w:rsidR="00965798" w:rsidRPr="006940CB">
              <w:rPr>
                <w:sz w:val="28"/>
                <w:szCs w:val="28"/>
              </w:rPr>
              <w:t xml:space="preserve"> материал</w:t>
            </w:r>
            <w:r w:rsidR="009D25ED">
              <w:rPr>
                <w:sz w:val="28"/>
                <w:szCs w:val="28"/>
              </w:rPr>
              <w:t>ы</w:t>
            </w:r>
            <w:r w:rsidR="00965798" w:rsidRPr="006940CB">
              <w:rPr>
                <w:sz w:val="28"/>
                <w:szCs w:val="28"/>
              </w:rPr>
              <w:t xml:space="preserve"> о работе первичной профсоюзной организации, выпуск собственных</w:t>
            </w:r>
            <w:proofErr w:type="gramEnd"/>
            <w:r w:rsidR="00965798" w:rsidRPr="006940CB">
              <w:rPr>
                <w:sz w:val="28"/>
                <w:szCs w:val="28"/>
              </w:rPr>
              <w:t xml:space="preserve"> </w:t>
            </w:r>
            <w:proofErr w:type="gramStart"/>
            <w:r w:rsidR="00965798" w:rsidRPr="006940CB">
              <w:rPr>
                <w:sz w:val="28"/>
                <w:szCs w:val="28"/>
              </w:rPr>
              <w:t xml:space="preserve">информационных листков, плакатов, сотрудничество с </w:t>
            </w:r>
            <w:r w:rsidR="00965798">
              <w:rPr>
                <w:sz w:val="28"/>
                <w:szCs w:val="28"/>
              </w:rPr>
              <w:t xml:space="preserve">районными, </w:t>
            </w:r>
            <w:r w:rsidR="00965798" w:rsidRPr="006940CB">
              <w:rPr>
                <w:sz w:val="28"/>
                <w:szCs w:val="28"/>
              </w:rPr>
              <w:t>городскими, областными СМИ</w:t>
            </w:r>
            <w:r w:rsidR="00965798">
              <w:rPr>
                <w:sz w:val="28"/>
                <w:szCs w:val="28"/>
              </w:rPr>
              <w:t xml:space="preserve">, участие в конкурсах, проводимых областной организацией, </w:t>
            </w:r>
            <w:r w:rsidR="009D25ED">
              <w:rPr>
                <w:sz w:val="28"/>
                <w:szCs w:val="28"/>
              </w:rPr>
              <w:t xml:space="preserve">Федерацией, </w:t>
            </w:r>
            <w:r w:rsidR="00E619A7">
              <w:rPr>
                <w:sz w:val="28"/>
                <w:szCs w:val="28"/>
              </w:rPr>
              <w:t>ЦК п</w:t>
            </w:r>
            <w:r w:rsidR="00965798">
              <w:rPr>
                <w:sz w:val="28"/>
                <w:szCs w:val="28"/>
              </w:rPr>
              <w:t>рофсоюза, ФНПР</w:t>
            </w:r>
            <w:r w:rsidR="00965798" w:rsidRPr="006940CB">
              <w:rPr>
                <w:sz w:val="28"/>
                <w:szCs w:val="28"/>
              </w:rPr>
              <w:t>.</w:t>
            </w:r>
            <w:proofErr w:type="gramEnd"/>
          </w:p>
          <w:p w:rsidR="00E00A03" w:rsidRDefault="000257B8" w:rsidP="00D67B0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65798" w:rsidRPr="006940CB">
              <w:rPr>
                <w:sz w:val="28"/>
                <w:szCs w:val="28"/>
              </w:rPr>
              <w:t>.2. Первичная профсоюзная организация может предоставить любые другие сведения, полно и объективно отражающие е</w:t>
            </w:r>
            <w:r w:rsidR="009D25ED">
              <w:rPr>
                <w:sz w:val="28"/>
                <w:szCs w:val="28"/>
              </w:rPr>
              <w:t>е</w:t>
            </w:r>
            <w:r w:rsidR="00965798" w:rsidRPr="006940CB">
              <w:rPr>
                <w:sz w:val="28"/>
                <w:szCs w:val="28"/>
              </w:rPr>
              <w:t xml:space="preserve"> деятельность по улучшению информационной работы.</w:t>
            </w:r>
          </w:p>
          <w:p w:rsidR="00CA4552" w:rsidRDefault="00CA4552" w:rsidP="00D67B08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4"/>
              <w:tblW w:w="9746" w:type="dxa"/>
              <w:tblLook w:val="04A0"/>
            </w:tblPr>
            <w:tblGrid>
              <w:gridCol w:w="861"/>
              <w:gridCol w:w="5373"/>
              <w:gridCol w:w="2384"/>
              <w:gridCol w:w="875"/>
              <w:gridCol w:w="253"/>
            </w:tblGrid>
            <w:tr w:rsidR="00965798" w:rsidTr="00570140">
              <w:tc>
                <w:tcPr>
                  <w:tcW w:w="861" w:type="dxa"/>
                  <w:tcBorders>
                    <w:bottom w:val="single" w:sz="4" w:space="0" w:color="auto"/>
                  </w:tcBorders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373" w:type="dxa"/>
                  <w:tcBorders>
                    <w:bottom w:val="single" w:sz="4" w:space="0" w:color="auto"/>
                  </w:tcBorders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Критерии</w:t>
                  </w:r>
                </w:p>
              </w:tc>
              <w:tc>
                <w:tcPr>
                  <w:tcW w:w="2384" w:type="dxa"/>
                  <w:tcBorders>
                    <w:bottom w:val="single" w:sz="4" w:space="0" w:color="auto"/>
                  </w:tcBorders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875" w:type="dxa"/>
                  <w:tcBorders>
                    <w:bottom w:val="single" w:sz="4" w:space="0" w:color="auto"/>
                  </w:tcBorders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Бал-лы</w:t>
                  </w:r>
                  <w:proofErr w:type="spellEnd"/>
                  <w:proofErr w:type="gramEnd"/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65798" w:rsidTr="00570140">
              <w:tc>
                <w:tcPr>
                  <w:tcW w:w="861" w:type="dxa"/>
                  <w:tcBorders>
                    <w:bottom w:val="nil"/>
                  </w:tcBorders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373" w:type="dxa"/>
                  <w:tcBorders>
                    <w:bottom w:val="nil"/>
                  </w:tcBorders>
                </w:tcPr>
                <w:p w:rsidR="00C1725D" w:rsidRDefault="00965798" w:rsidP="00ED0DC7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Уровень охвата профсоюзным членством</w:t>
                  </w:r>
                </w:p>
              </w:tc>
              <w:tc>
                <w:tcPr>
                  <w:tcW w:w="2384" w:type="dxa"/>
                  <w:tcBorders>
                    <w:bottom w:val="nil"/>
                  </w:tcBorders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 10%</w:t>
                  </w:r>
                </w:p>
              </w:tc>
              <w:tc>
                <w:tcPr>
                  <w:tcW w:w="875" w:type="dxa"/>
                  <w:tcBorders>
                    <w:bottom w:val="nil"/>
                  </w:tcBorders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3" w:type="dxa"/>
                  <w:tcBorders>
                    <w:bottom w:val="nil"/>
                  </w:tcBorders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65798" w:rsidTr="00570140">
              <w:tc>
                <w:tcPr>
                  <w:tcW w:w="861" w:type="dxa"/>
                </w:tcPr>
                <w:p w:rsidR="00965798" w:rsidRDefault="00EC7CE2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965798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373" w:type="dxa"/>
                </w:tcPr>
                <w:p w:rsidR="00C1725D" w:rsidRDefault="00965798" w:rsidP="00ED0DC7">
                  <w:pPr>
                    <w:framePr w:hSpace="180" w:wrap="around" w:vAnchor="text" w:hAnchor="text" w:y="1"/>
                    <w:ind w:left="35" w:right="35"/>
                    <w:suppressOverlap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Наличие информационного стенда </w:t>
                  </w:r>
                </w:p>
              </w:tc>
              <w:tc>
                <w:tcPr>
                  <w:tcW w:w="2384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ind w:right="35"/>
                    <w:suppressOverlap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3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65798" w:rsidTr="00570140">
              <w:tc>
                <w:tcPr>
                  <w:tcW w:w="861" w:type="dxa"/>
                </w:tcPr>
                <w:p w:rsidR="00965798" w:rsidRDefault="00EC7CE2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965798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373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ind w:left="35" w:right="35"/>
                    <w:suppressOverlap/>
                    <w:textAlignment w:val="baseline"/>
                    <w:rPr>
                      <w:sz w:val="28"/>
                      <w:szCs w:val="28"/>
                    </w:rPr>
                  </w:pPr>
                  <w:r w:rsidRPr="0097009F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Наличие протоколов, отражающих деятельность первичной профсоюзной организации по совершенствованию информационной работы (да/нет)</w:t>
                  </w:r>
                </w:p>
              </w:tc>
              <w:tc>
                <w:tcPr>
                  <w:tcW w:w="2384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ind w:right="35"/>
                    <w:suppressOverlap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3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65798" w:rsidTr="00570140">
              <w:tc>
                <w:tcPr>
                  <w:tcW w:w="861" w:type="dxa"/>
                </w:tcPr>
                <w:p w:rsidR="00965798" w:rsidRDefault="00EC7CE2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965798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373" w:type="dxa"/>
                </w:tcPr>
                <w:p w:rsidR="006B128B" w:rsidRDefault="00965798" w:rsidP="00ED0DC7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Количество выписываемых газет «Солидарность»</w:t>
                  </w:r>
                  <w:r w:rsidR="00942726">
                    <w:rPr>
                      <w:sz w:val="28"/>
                      <w:szCs w:val="28"/>
                    </w:rPr>
                    <w:t xml:space="preserve"> (печатная версия)</w:t>
                  </w:r>
                  <w:r>
                    <w:rPr>
                      <w:sz w:val="28"/>
                      <w:szCs w:val="28"/>
                    </w:rPr>
                    <w:t xml:space="preserve">: </w:t>
                  </w:r>
                </w:p>
                <w:p w:rsidR="00942726" w:rsidRDefault="00965798" w:rsidP="00ED0DC7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газета на 100 членов профсоюза</w:t>
                  </w:r>
                  <w:r w:rsidR="00942726" w:rsidRPr="00EC6AAA">
                    <w:rPr>
                      <w:sz w:val="28"/>
                      <w:szCs w:val="28"/>
                    </w:rPr>
                    <w:t xml:space="preserve">, для малочисленных организаций (менее 100 человек) - </w:t>
                  </w:r>
                  <w:r w:rsidR="00A9211C">
                    <w:rPr>
                      <w:sz w:val="28"/>
                      <w:szCs w:val="28"/>
                    </w:rPr>
                    <w:t>1</w:t>
                  </w:r>
                  <w:r w:rsidR="00942726" w:rsidRPr="00EC6AAA">
                    <w:rPr>
                      <w:sz w:val="28"/>
                      <w:szCs w:val="28"/>
                    </w:rPr>
                    <w:t xml:space="preserve"> </w:t>
                  </w:r>
                  <w:r w:rsidR="00A9211C">
                    <w:rPr>
                      <w:sz w:val="28"/>
                      <w:szCs w:val="28"/>
                    </w:rPr>
                    <w:t>газет</w:t>
                  </w:r>
                  <w:r w:rsidR="00CA4552">
                    <w:rPr>
                      <w:sz w:val="28"/>
                      <w:szCs w:val="28"/>
                    </w:rPr>
                    <w:t>а</w:t>
                  </w:r>
                  <w:r w:rsidR="00942726" w:rsidRPr="00EC6AAA">
                    <w:rPr>
                      <w:sz w:val="28"/>
                      <w:szCs w:val="28"/>
                    </w:rPr>
                    <w:t xml:space="preserve"> на организацию</w:t>
                  </w:r>
                </w:p>
              </w:tc>
              <w:tc>
                <w:tcPr>
                  <w:tcW w:w="2384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3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65798" w:rsidTr="00570140">
              <w:tc>
                <w:tcPr>
                  <w:tcW w:w="861" w:type="dxa"/>
                </w:tcPr>
                <w:p w:rsidR="00965798" w:rsidRDefault="00EC7CE2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965798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373" w:type="dxa"/>
                </w:tcPr>
                <w:p w:rsidR="00965798" w:rsidRDefault="0009087D" w:rsidP="00ED0DC7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Количество выписываемых газет «Труд и время на Южном Урале»: 1 газета на 5</w:t>
                  </w:r>
                  <w:r w:rsidR="00965798">
                    <w:rPr>
                      <w:sz w:val="28"/>
                      <w:szCs w:val="28"/>
                    </w:rPr>
                    <w:t>0 членов профсоюза</w:t>
                  </w:r>
                </w:p>
              </w:tc>
              <w:tc>
                <w:tcPr>
                  <w:tcW w:w="2384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3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65798" w:rsidTr="00570140">
              <w:tc>
                <w:tcPr>
                  <w:tcW w:w="861" w:type="dxa"/>
                </w:tcPr>
                <w:p w:rsidR="00965798" w:rsidRDefault="00EC7CE2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965798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373" w:type="dxa"/>
                </w:tcPr>
                <w:p w:rsidR="00AB3186" w:rsidRDefault="00965798" w:rsidP="00ED0DC7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Наличие собственного сайта </w:t>
                  </w:r>
                </w:p>
              </w:tc>
              <w:tc>
                <w:tcPr>
                  <w:tcW w:w="2384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3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65798" w:rsidTr="00570140">
              <w:tc>
                <w:tcPr>
                  <w:tcW w:w="861" w:type="dxa"/>
                </w:tcPr>
                <w:p w:rsidR="00965798" w:rsidRDefault="00EC7CE2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965798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373" w:type="dxa"/>
                </w:tcPr>
                <w:p w:rsidR="00AB3186" w:rsidRDefault="00965798" w:rsidP="00ED0DC7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Наличие страниц на сайте работодателя</w:t>
                  </w:r>
                </w:p>
              </w:tc>
              <w:tc>
                <w:tcPr>
                  <w:tcW w:w="2384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3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65798" w:rsidTr="00570140">
              <w:tc>
                <w:tcPr>
                  <w:tcW w:w="861" w:type="dxa"/>
                </w:tcPr>
                <w:p w:rsidR="00965798" w:rsidRDefault="00EC7CE2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965798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373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Наличие страниц в социальных сетях, регулярность размещения информации</w:t>
                  </w:r>
                </w:p>
              </w:tc>
              <w:tc>
                <w:tcPr>
                  <w:tcW w:w="2384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3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65798" w:rsidTr="00570140">
              <w:tc>
                <w:tcPr>
                  <w:tcW w:w="861" w:type="dxa"/>
                </w:tcPr>
                <w:p w:rsidR="00965798" w:rsidRDefault="00EC7CE2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965798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373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Наличие электронного почтового ящика</w:t>
                  </w:r>
                </w:p>
              </w:tc>
              <w:tc>
                <w:tcPr>
                  <w:tcW w:w="2384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3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65798" w:rsidTr="00570140">
              <w:tc>
                <w:tcPr>
                  <w:tcW w:w="861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EC7CE2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373" w:type="dxa"/>
                </w:tcPr>
                <w:p w:rsidR="00965798" w:rsidRPr="001047AC" w:rsidRDefault="00965798" w:rsidP="00ED0DC7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047AC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Выпуск </w:t>
                  </w:r>
                  <w:r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с</w:t>
                  </w:r>
                  <w:r w:rsidRPr="001047AC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обственных фотогазет, плакатов, информационных листков (если да</w:t>
                  </w:r>
                  <w:r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-</w:t>
                  </w:r>
                  <w:r w:rsidRPr="001047AC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указать какие)</w:t>
                  </w:r>
                  <w:r w:rsidR="00B6422F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за период 2016-2017 гг.</w:t>
                  </w:r>
                </w:p>
              </w:tc>
              <w:tc>
                <w:tcPr>
                  <w:tcW w:w="2384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 каждый</w:t>
                  </w:r>
                </w:p>
              </w:tc>
              <w:tc>
                <w:tcPr>
                  <w:tcW w:w="875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3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65798" w:rsidTr="00570140">
              <w:tc>
                <w:tcPr>
                  <w:tcW w:w="861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EC7CE2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373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Сотрудничество с областными,</w:t>
                  </w:r>
                  <w:r w:rsidR="00CA4552">
                    <w:rPr>
                      <w:sz w:val="28"/>
                      <w:szCs w:val="28"/>
                    </w:rPr>
                    <w:t xml:space="preserve"> районными, малотиражными СМИ, </w:t>
                  </w:r>
                  <w:r>
                    <w:rPr>
                      <w:sz w:val="28"/>
                      <w:szCs w:val="28"/>
                    </w:rPr>
                    <w:t xml:space="preserve"> газетой «</w:t>
                  </w:r>
                  <w:r w:rsidR="0009087D">
                    <w:rPr>
                      <w:sz w:val="28"/>
                      <w:szCs w:val="28"/>
                    </w:rPr>
                    <w:t>Труд и время на Южном Урале</w:t>
                  </w:r>
                  <w:r>
                    <w:rPr>
                      <w:sz w:val="28"/>
                      <w:szCs w:val="28"/>
                    </w:rPr>
                    <w:t xml:space="preserve">» </w:t>
                  </w:r>
                </w:p>
              </w:tc>
              <w:tc>
                <w:tcPr>
                  <w:tcW w:w="2384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 публикацию или выступление</w:t>
                  </w:r>
                </w:p>
              </w:tc>
              <w:tc>
                <w:tcPr>
                  <w:tcW w:w="875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3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65798" w:rsidTr="00570140">
              <w:tc>
                <w:tcPr>
                  <w:tcW w:w="861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EC7CE2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373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Участие в конкурсах областной организации, </w:t>
                  </w:r>
                  <w:r w:rsidR="0009087D">
                    <w:rPr>
                      <w:sz w:val="28"/>
                      <w:szCs w:val="28"/>
                    </w:rPr>
                    <w:t>Федерации,</w:t>
                  </w:r>
                  <w:r w:rsidR="00E619A7">
                    <w:rPr>
                      <w:sz w:val="28"/>
                      <w:szCs w:val="28"/>
                    </w:rPr>
                    <w:t xml:space="preserve"> ЦК п</w:t>
                  </w:r>
                  <w:r>
                    <w:rPr>
                      <w:sz w:val="28"/>
                      <w:szCs w:val="28"/>
                    </w:rPr>
                    <w:t>рофсоюза, ФНПР</w:t>
                  </w:r>
                </w:p>
              </w:tc>
              <w:tc>
                <w:tcPr>
                  <w:tcW w:w="2384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 каждый конкурс</w:t>
                  </w:r>
                </w:p>
              </w:tc>
              <w:tc>
                <w:tcPr>
                  <w:tcW w:w="875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3" w:type="dxa"/>
                </w:tcPr>
                <w:p w:rsidR="00965798" w:rsidRDefault="00965798" w:rsidP="00ED0DC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5798" w:rsidRDefault="00965798" w:rsidP="00570140">
            <w:pPr>
              <w:jc w:val="center"/>
              <w:rPr>
                <w:b/>
                <w:sz w:val="28"/>
                <w:szCs w:val="28"/>
              </w:rPr>
            </w:pPr>
          </w:p>
          <w:p w:rsidR="00D37BD1" w:rsidRDefault="00965798" w:rsidP="00D37BD1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911E65">
              <w:rPr>
                <w:b/>
                <w:sz w:val="28"/>
                <w:szCs w:val="28"/>
              </w:rPr>
              <w:t>Награждение победителей смотра-конкурса</w:t>
            </w:r>
          </w:p>
          <w:p w:rsidR="009D2775" w:rsidRPr="00911E65" w:rsidRDefault="009D2775" w:rsidP="009D2775">
            <w:pPr>
              <w:pStyle w:val="a5"/>
              <w:rPr>
                <w:b/>
                <w:sz w:val="28"/>
                <w:szCs w:val="28"/>
              </w:rPr>
            </w:pPr>
          </w:p>
          <w:p w:rsidR="00AC0A57" w:rsidRDefault="00056007" w:rsidP="00AC0A57">
            <w:pPr>
              <w:pStyle w:val="a5"/>
              <w:numPr>
                <w:ilvl w:val="1"/>
                <w:numId w:val="4"/>
              </w:numPr>
              <w:tabs>
                <w:tab w:val="left" w:pos="540"/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AC0A57">
              <w:rPr>
                <w:sz w:val="28"/>
                <w:szCs w:val="28"/>
              </w:rPr>
              <w:t xml:space="preserve">В каждой группе определяются по три победителя (всего – шесть). </w:t>
            </w:r>
          </w:p>
          <w:p w:rsidR="00D37BD1" w:rsidRPr="00AC0A57" w:rsidRDefault="00D37BD1" w:rsidP="00AC0A57">
            <w:pPr>
              <w:tabs>
                <w:tab w:val="left" w:pos="540"/>
                <w:tab w:val="left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AC0A57">
              <w:rPr>
                <w:sz w:val="28"/>
                <w:szCs w:val="28"/>
              </w:rPr>
              <w:t xml:space="preserve">Для победителей предусматриваются первое, второе, третье призовые места. </w:t>
            </w:r>
            <w:r w:rsidR="00D67B08" w:rsidRPr="00AC0A57">
              <w:rPr>
                <w:sz w:val="28"/>
                <w:szCs w:val="28"/>
              </w:rPr>
              <w:t>Победители</w:t>
            </w:r>
            <w:r w:rsidRPr="00AC0A57">
              <w:rPr>
                <w:sz w:val="28"/>
                <w:szCs w:val="28"/>
              </w:rPr>
              <w:t xml:space="preserve"> награждаются Дипломами Федерации и денежными премиями: </w:t>
            </w:r>
          </w:p>
          <w:p w:rsidR="00D37BD1" w:rsidRPr="009E6BB8" w:rsidRDefault="00D37BD1" w:rsidP="00D37BD1">
            <w:pPr>
              <w:tabs>
                <w:tab w:val="left" w:pos="1620"/>
              </w:tabs>
              <w:ind w:left="36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9E6BB8">
              <w:rPr>
                <w:sz w:val="28"/>
                <w:szCs w:val="28"/>
              </w:rPr>
              <w:t xml:space="preserve">место – </w:t>
            </w:r>
            <w:r w:rsidR="00056007">
              <w:rPr>
                <w:sz w:val="28"/>
                <w:szCs w:val="28"/>
              </w:rPr>
              <w:t>3</w:t>
            </w:r>
            <w:r w:rsidRPr="009E6BB8">
              <w:rPr>
                <w:sz w:val="28"/>
                <w:szCs w:val="28"/>
              </w:rPr>
              <w:t xml:space="preserve"> тысяч</w:t>
            </w:r>
            <w:r w:rsidR="0005600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D37BD1" w:rsidRPr="009E6BB8" w:rsidRDefault="00D37BD1" w:rsidP="00D37BD1">
            <w:pPr>
              <w:tabs>
                <w:tab w:val="left" w:pos="1620"/>
              </w:tabs>
              <w:ind w:firstLine="360"/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2 место – </w:t>
            </w:r>
            <w:r w:rsidR="000560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тысячи рублей;</w:t>
            </w:r>
            <w:bookmarkStart w:id="0" w:name="_GoBack"/>
            <w:bookmarkEnd w:id="0"/>
          </w:p>
          <w:p w:rsidR="00965798" w:rsidRPr="006940CB" w:rsidRDefault="00D37BD1" w:rsidP="00AB3186">
            <w:pPr>
              <w:tabs>
                <w:tab w:val="left" w:pos="1620"/>
              </w:tabs>
              <w:ind w:firstLine="360"/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9E6BB8">
              <w:rPr>
                <w:sz w:val="28"/>
                <w:szCs w:val="28"/>
              </w:rPr>
              <w:t xml:space="preserve"> 3 место – </w:t>
            </w:r>
            <w:r w:rsidR="00056007">
              <w:rPr>
                <w:sz w:val="28"/>
                <w:szCs w:val="28"/>
              </w:rPr>
              <w:t>1</w:t>
            </w:r>
            <w:r w:rsidRPr="009E6BB8">
              <w:rPr>
                <w:sz w:val="28"/>
                <w:szCs w:val="28"/>
              </w:rPr>
              <w:t xml:space="preserve"> тысяч</w:t>
            </w:r>
            <w:r w:rsidR="00056007">
              <w:rPr>
                <w:sz w:val="28"/>
                <w:szCs w:val="28"/>
              </w:rPr>
              <w:t>а</w:t>
            </w:r>
            <w:r w:rsidRPr="009E6BB8">
              <w:rPr>
                <w:sz w:val="28"/>
                <w:szCs w:val="28"/>
              </w:rPr>
              <w:t xml:space="preserve"> рублей.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65798" w:rsidRDefault="00965798" w:rsidP="00CA4552">
      <w:pPr>
        <w:jc w:val="center"/>
        <w:rPr>
          <w:b/>
          <w:bCs/>
          <w:sz w:val="28"/>
          <w:szCs w:val="28"/>
        </w:rPr>
      </w:pPr>
    </w:p>
    <w:sectPr w:rsidR="00965798" w:rsidSect="00C0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5C7"/>
    <w:multiLevelType w:val="multilevel"/>
    <w:tmpl w:val="831C3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481982"/>
    <w:multiLevelType w:val="multilevel"/>
    <w:tmpl w:val="257A36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BB7670"/>
    <w:multiLevelType w:val="multilevel"/>
    <w:tmpl w:val="CBB2F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675D15E2"/>
    <w:multiLevelType w:val="hybridMultilevel"/>
    <w:tmpl w:val="C876EBE2"/>
    <w:lvl w:ilvl="0" w:tplc="B352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072FA"/>
    <w:rsid w:val="00002580"/>
    <w:rsid w:val="000257B8"/>
    <w:rsid w:val="00056007"/>
    <w:rsid w:val="0009087D"/>
    <w:rsid w:val="000966E0"/>
    <w:rsid w:val="000D6F87"/>
    <w:rsid w:val="0014331A"/>
    <w:rsid w:val="002010A9"/>
    <w:rsid w:val="002A5B54"/>
    <w:rsid w:val="002C3935"/>
    <w:rsid w:val="00312B6F"/>
    <w:rsid w:val="00335545"/>
    <w:rsid w:val="004B0CA0"/>
    <w:rsid w:val="0055730B"/>
    <w:rsid w:val="00560D39"/>
    <w:rsid w:val="005A50C6"/>
    <w:rsid w:val="005C6F1A"/>
    <w:rsid w:val="00613568"/>
    <w:rsid w:val="006325E9"/>
    <w:rsid w:val="006B128B"/>
    <w:rsid w:val="006C6694"/>
    <w:rsid w:val="006D1857"/>
    <w:rsid w:val="007072FA"/>
    <w:rsid w:val="00711916"/>
    <w:rsid w:val="007B46CF"/>
    <w:rsid w:val="008804C5"/>
    <w:rsid w:val="00911E65"/>
    <w:rsid w:val="00942726"/>
    <w:rsid w:val="009501D8"/>
    <w:rsid w:val="009559AA"/>
    <w:rsid w:val="00965798"/>
    <w:rsid w:val="009D25ED"/>
    <w:rsid w:val="009D2775"/>
    <w:rsid w:val="00A01D60"/>
    <w:rsid w:val="00A11B21"/>
    <w:rsid w:val="00A47E14"/>
    <w:rsid w:val="00A9211C"/>
    <w:rsid w:val="00AB3186"/>
    <w:rsid w:val="00AB71DF"/>
    <w:rsid w:val="00AC0A57"/>
    <w:rsid w:val="00B12C10"/>
    <w:rsid w:val="00B1729D"/>
    <w:rsid w:val="00B6422F"/>
    <w:rsid w:val="00BF5A19"/>
    <w:rsid w:val="00C053C3"/>
    <w:rsid w:val="00C061DC"/>
    <w:rsid w:val="00C13B36"/>
    <w:rsid w:val="00C1725D"/>
    <w:rsid w:val="00C26C78"/>
    <w:rsid w:val="00C516FE"/>
    <w:rsid w:val="00C7461D"/>
    <w:rsid w:val="00CA4552"/>
    <w:rsid w:val="00CA58EF"/>
    <w:rsid w:val="00D0752D"/>
    <w:rsid w:val="00D37BD1"/>
    <w:rsid w:val="00D67B08"/>
    <w:rsid w:val="00DD3909"/>
    <w:rsid w:val="00E00A03"/>
    <w:rsid w:val="00E619A7"/>
    <w:rsid w:val="00E72C22"/>
    <w:rsid w:val="00EC1274"/>
    <w:rsid w:val="00EC7CE2"/>
    <w:rsid w:val="00ED0DC7"/>
    <w:rsid w:val="00F07C0C"/>
    <w:rsid w:val="00F20BCF"/>
    <w:rsid w:val="00FF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2F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65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5798"/>
    <w:pPr>
      <w:ind w:left="720"/>
      <w:contextualSpacing/>
    </w:pPr>
  </w:style>
  <w:style w:type="character" w:styleId="a6">
    <w:name w:val="Hyperlink"/>
    <w:rsid w:val="002A5B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red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nformatcionnie_tehnolog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9BE48-03EB-4A51-8571-921B0ABC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71</cp:revision>
  <cp:lastPrinted>2017-08-03T04:57:00Z</cp:lastPrinted>
  <dcterms:created xsi:type="dcterms:W3CDTF">2017-07-25T06:38:00Z</dcterms:created>
  <dcterms:modified xsi:type="dcterms:W3CDTF">2017-08-14T09:49:00Z</dcterms:modified>
</cp:coreProperties>
</file>